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3F91" w14:textId="546CB9B8" w:rsidR="00BD5AAD" w:rsidRDefault="00833D8C" w:rsidP="000D2E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50D87" wp14:editId="6FD199D7">
                <wp:simplePos x="0" y="0"/>
                <wp:positionH relativeFrom="column">
                  <wp:posOffset>866775</wp:posOffset>
                </wp:positionH>
                <wp:positionV relativeFrom="paragraph">
                  <wp:posOffset>685800</wp:posOffset>
                </wp:positionV>
                <wp:extent cx="5105400" cy="839152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0E6AB" w14:textId="7C4E1A8A" w:rsidR="004C1E32" w:rsidRDefault="004C1E32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="Calibri" w:eastAsiaTheme="minorEastAsia" w:hAnsi="Calibri" w:cs="Calibri"/>
                                <w:lang w:val="en-US" w:eastAsia="en-US"/>
                              </w:rPr>
                            </w:pPr>
                          </w:p>
                          <w:p w14:paraId="5B5D1A0A" w14:textId="64283137" w:rsidR="004C1E32" w:rsidRPr="004C1E32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="Calibri" w:eastAsiaTheme="minorEastAsia" w:hAnsi="Calibri" w:cs="Calibri"/>
                                <w:lang w:val="en-US" w:eastAsia="en-US"/>
                              </w:rPr>
                            </w:pPr>
                            <w:r w:rsidRPr="00833D8C">
                              <w:rPr>
                                <w:noProof/>
                              </w:rPr>
                              <w:drawing>
                                <wp:inline distT="0" distB="0" distL="0" distR="0" wp14:anchorId="74F4E903" wp14:editId="6AA14CC1">
                                  <wp:extent cx="4781550" cy="1028700"/>
                                  <wp:effectExtent l="0" t="0" r="0" b="0"/>
                                  <wp:docPr id="10" name="Picture 10" descr="A picture containing text, tableware, dishware, pla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, tableware, dishware, pla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15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A2E1FD" w14:textId="77777777" w:rsidR="00833D8C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55EAEE" w14:textId="18EB6E3B" w:rsidR="00FE0145" w:rsidRDefault="00833D8C" w:rsidP="00833D8C">
                            <w:pPr>
                              <w:pStyle w:val="lettertext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Sagamore 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is NOW participating in the program </w:t>
                            </w:r>
                            <w:r w:rsidR="001D6044" w:rsidRPr="001D6044">
                              <w:rPr>
                                <w:rFonts w:ascii="Lucida Handwriting" w:hAnsi="Lucida Handwriting" w:cs="Forte Forward"/>
                                <w:b/>
                                <w:bCs/>
                                <w:i/>
                                <w:iCs/>
                              </w:rPr>
                              <w:t>“Kids in Seats.”</w:t>
                            </w:r>
                          </w:p>
                          <w:p w14:paraId="5C98A4FB" w14:textId="77777777" w:rsidR="001D6044" w:rsidRDefault="001D6044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9FEB84" w14:textId="6F81B8C9" w:rsidR="00833D8C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3D8C">
                              <w:rPr>
                                <w:rFonts w:asciiTheme="minorHAnsi" w:hAnsiTheme="minorHAnsi" w:cstheme="minorHAnsi"/>
                              </w:rPr>
                              <w:t xml:space="preserve">Kids in Seats works directly with 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schools throughout the United States to provide them with thousands of </w:t>
                            </w:r>
                            <w:r w:rsidR="001D6044" w:rsidRPr="001D6044">
                              <w:rPr>
                                <w:rFonts w:asciiTheme="minorHAnsi" w:hAnsiTheme="minorHAnsi" w:cstheme="minorHAnsi"/>
                                <w:highlight w:val="yellow"/>
                                <w:u w:val="single"/>
                              </w:rPr>
                              <w:t>free tickets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 throughout the year to major sports and entertainment events.  These can include tickets to major league NBA, NHL, MLB sports games, Broadway plays, star-studded concerts and much more.  These memorable experiences serve as a valuable incentive in reinforcing positive achievements for our Sagamore students.  We are not in control of what tickets are assigned to us.  </w:t>
                            </w:r>
                          </w:p>
                          <w:p w14:paraId="5E9AFC51" w14:textId="7ACE8EA8" w:rsidR="001D6044" w:rsidRDefault="001D6044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43BE10" w14:textId="1E7B5EC6" w:rsidR="001D6044" w:rsidRPr="001D6044" w:rsidRDefault="001D6044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="Lucida Handwriting" w:hAnsi="Lucida Handwriting" w:cstheme="minorHAnsi"/>
                                <w:b/>
                                <w:bCs/>
                              </w:rPr>
                            </w:pPr>
                            <w:r w:rsidRPr="001D6044">
                              <w:rPr>
                                <w:rFonts w:ascii="Lucida Handwriting" w:hAnsi="Lucida Handwriting" w:cstheme="minorHAnsi"/>
                                <w:b/>
                                <w:bCs/>
                              </w:rPr>
                              <w:t>So How Does It Work?</w:t>
                            </w:r>
                          </w:p>
                          <w:p w14:paraId="6B137D3A" w14:textId="2FA21281" w:rsidR="00833D8C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3D8C">
                              <w:rPr>
                                <w:rFonts w:asciiTheme="minorHAnsi" w:hAnsiTheme="minorHAnsi" w:cstheme="minorHAnsi"/>
                              </w:rPr>
                              <w:t>When Sagamore gets notified of free tickets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, a </w:t>
                            </w:r>
                            <w:r w:rsidR="009F5C93">
                              <w:rPr>
                                <w:rFonts w:asciiTheme="minorHAnsi" w:hAnsiTheme="minorHAnsi" w:cstheme="minorHAnsi"/>
                              </w:rPr>
                              <w:t>message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 will go out</w:t>
                            </w:r>
                            <w:r w:rsidR="009D5A9D">
                              <w:rPr>
                                <w:rFonts w:asciiTheme="minorHAnsi" w:hAnsiTheme="minorHAnsi" w:cstheme="minorHAnsi"/>
                              </w:rPr>
                              <w:t xml:space="preserve"> to families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 to check your emails.  If you are interested in attending the specified event, you must fill out a </w:t>
                            </w:r>
                            <w:r w:rsidR="009D5A9D"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>oogle form attached to the email.  You submit this form for your family’s chance to win.  You will be entered into a lottery.  Ticket winners will be chosen randomly and give</w:t>
                            </w:r>
                            <w:r w:rsidR="009D5A9D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 to families.</w:t>
                            </w:r>
                            <w:r w:rsidR="009F5C93">
                              <w:rPr>
                                <w:rFonts w:asciiTheme="minorHAnsi" w:hAnsiTheme="minorHAnsi" w:cstheme="minorHAnsi"/>
                              </w:rPr>
                              <w:t xml:space="preserve">  Any other costs for the event</w:t>
                            </w:r>
                            <w:r w:rsidR="009D5A9D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9F5C93">
                              <w:rPr>
                                <w:rFonts w:asciiTheme="minorHAnsi" w:hAnsiTheme="minorHAnsi" w:cstheme="minorHAnsi"/>
                              </w:rPr>
                              <w:t xml:space="preserve"> such as parking fees or items inside the event</w:t>
                            </w:r>
                            <w:r w:rsidR="00C61989">
                              <w:rPr>
                                <w:rFonts w:asciiTheme="minorHAnsi" w:hAnsiTheme="minorHAnsi" w:cstheme="minorHAnsi"/>
                              </w:rPr>
                              <w:t>, will be the responsibility of the family</w:t>
                            </w:r>
                            <w:r w:rsidR="009F5C9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445FD5">
                              <w:rPr>
                                <w:rFonts w:asciiTheme="minorHAnsi" w:hAnsiTheme="minorHAnsi" w:cstheme="minorHAnsi"/>
                              </w:rPr>
                              <w:t xml:space="preserve">  We will only provide the actual ticket to be admitted to the event.  </w:t>
                            </w:r>
                            <w:r w:rsidR="009F5C9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69D49ACF" w14:textId="1C43E26D" w:rsidR="00833D8C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352204C" w14:textId="1CCAE3CA" w:rsidR="00833D8C" w:rsidRPr="00D875DF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75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login to your parent portal account and check that you have an up-to-date email </w:t>
                            </w:r>
                            <w:r w:rsidR="004E3A1A" w:rsidRPr="00D875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phone number </w:t>
                            </w:r>
                            <w:r w:rsidRPr="00D875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on file.</w:t>
                            </w:r>
                          </w:p>
                          <w:p w14:paraId="1A3B76A9" w14:textId="7643EC83" w:rsidR="00833D8C" w:rsidRDefault="00833D8C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286F95" w14:textId="6992DCB1" w:rsidR="00833D8C" w:rsidRDefault="004E3A1A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This is a great opportunity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!  We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hope </w:t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that this program can provide our Sagamore families with an entertaining and wonderful family night out – all for FREE!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229610C" w14:textId="3D6FAD2D" w:rsidR="003E63ED" w:rsidRDefault="003E63ED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536CB2" w14:textId="6533DE5F" w:rsidR="003E63ED" w:rsidRDefault="003E63ED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Below is their website! Check it out if you want to learn more information about this wonderful organization!  </w:t>
                            </w:r>
                          </w:p>
                          <w:p w14:paraId="667963FA" w14:textId="77777777" w:rsidR="00DF46D0" w:rsidRDefault="00DF46D0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bookmarkStart w:id="0" w:name="_Hlk133482317"/>
                          <w:p w14:paraId="7021C667" w14:textId="11663918" w:rsidR="00DF46D0" w:rsidRDefault="003E63ED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"https://www.kidsinseats.org/"</w:instrText>
                            </w:r>
                            <w:r>
                              <w:fldChar w:fldCharType="separate"/>
                            </w:r>
                            <w:r w:rsidR="001D6044" w:rsidRPr="005E78A0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https://www.kidsinseats.org/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  <w:r w:rsidR="001D604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bookmarkEnd w:id="0"/>
                          <w:p w14:paraId="5E834714" w14:textId="7E0274E3" w:rsidR="00DF46D0" w:rsidRDefault="00DF46D0" w:rsidP="00946E76">
                            <w:pPr>
                              <w:pStyle w:val="lettertex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50D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8.25pt;margin-top:54pt;width:402pt;height:6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Iv4QEAAKIDAAAOAAAAZHJzL2Uyb0RvYy54bWysU9tu2zAMfR+wfxD0vtjOkq014hRdiw4D&#10;ugvQ9QNkWbKF2aJGKbGzrx8lp2m2vg17ESSSPjznkN5cTUPP9gq9AVvxYpFzpqyExti24o/f795c&#10;cO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" filled="f" stroked="f">
                <v:textbox>
                  <w:txbxContent>
                    <w:p w14:paraId="6E70E6AB" w14:textId="7C4E1A8A" w:rsidR="004C1E32" w:rsidRDefault="004C1E32" w:rsidP="00946E76">
                      <w:pPr>
                        <w:pStyle w:val="lettertext"/>
                        <w:spacing w:line="276" w:lineRule="auto"/>
                        <w:rPr>
                          <w:rFonts w:ascii="Calibri" w:eastAsiaTheme="minorEastAsia" w:hAnsi="Calibri" w:cs="Calibri"/>
                          <w:lang w:val="en-US" w:eastAsia="en-US"/>
                        </w:rPr>
                      </w:pPr>
                    </w:p>
                    <w:p w14:paraId="5B5D1A0A" w14:textId="64283137" w:rsidR="004C1E32" w:rsidRPr="004C1E32" w:rsidRDefault="00833D8C" w:rsidP="00946E76">
                      <w:pPr>
                        <w:pStyle w:val="lettertext"/>
                        <w:spacing w:line="276" w:lineRule="auto"/>
                        <w:rPr>
                          <w:rFonts w:ascii="Calibri" w:eastAsiaTheme="minorEastAsia" w:hAnsi="Calibri" w:cs="Calibri"/>
                          <w:lang w:val="en-US" w:eastAsia="en-US"/>
                        </w:rPr>
                      </w:pPr>
                      <w:r w:rsidRPr="00833D8C">
                        <w:rPr>
                          <w:noProof/>
                        </w:rPr>
                        <w:drawing>
                          <wp:inline distT="0" distB="0" distL="0" distR="0" wp14:anchorId="74F4E903" wp14:editId="6AA14CC1">
                            <wp:extent cx="4781550" cy="1028700"/>
                            <wp:effectExtent l="0" t="0" r="0" b="0"/>
                            <wp:docPr id="10" name="Picture 10" descr="A picture containing text, tableware, dishware, pla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, tableware, dishware, pla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155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A2E1FD" w14:textId="77777777" w:rsidR="00833D8C" w:rsidRDefault="00833D8C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B55EAEE" w14:textId="18EB6E3B" w:rsidR="00FE0145" w:rsidRDefault="00833D8C" w:rsidP="00833D8C">
                      <w:pPr>
                        <w:pStyle w:val="lettertext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Sagamore 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is NOW participating in the program </w:t>
                      </w:r>
                      <w:r w:rsidR="001D6044" w:rsidRPr="001D6044">
                        <w:rPr>
                          <w:rFonts w:ascii="Lucida Handwriting" w:hAnsi="Lucida Handwriting" w:cs="Forte Forward"/>
                          <w:b/>
                          <w:bCs/>
                          <w:i/>
                          <w:iCs/>
                        </w:rPr>
                        <w:t>“Kids in Seats.”</w:t>
                      </w:r>
                    </w:p>
                    <w:p w14:paraId="5C98A4FB" w14:textId="77777777" w:rsidR="001D6044" w:rsidRDefault="001D6044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59FEB84" w14:textId="6F81B8C9" w:rsidR="00833D8C" w:rsidRDefault="00833D8C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833D8C">
                        <w:rPr>
                          <w:rFonts w:asciiTheme="minorHAnsi" w:hAnsiTheme="minorHAnsi" w:cstheme="minorHAnsi"/>
                        </w:rPr>
                        <w:t xml:space="preserve">Kids in Seats works directly with 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schools throughout the United States to provide them with thousands of </w:t>
                      </w:r>
                      <w:r w:rsidR="001D6044" w:rsidRPr="001D6044">
                        <w:rPr>
                          <w:rFonts w:asciiTheme="minorHAnsi" w:hAnsiTheme="minorHAnsi" w:cstheme="minorHAnsi"/>
                          <w:highlight w:val="yellow"/>
                          <w:u w:val="single"/>
                        </w:rPr>
                        <w:t>free tickets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 throughout the year to major sports and entertainment events.  These can include tickets to major league NBA, NHL, MLB sports games, Broadway plays, star-studded concerts and much more.  These memorable experiences serve as a valuable incentive in reinforcing positive achievements for our Sagamore students.  We are not in control of what tickets are assigned to us.  </w:t>
                      </w:r>
                    </w:p>
                    <w:p w14:paraId="5E9AFC51" w14:textId="7ACE8EA8" w:rsidR="001D6044" w:rsidRDefault="001D6044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143BE10" w14:textId="1E7B5EC6" w:rsidR="001D6044" w:rsidRPr="001D6044" w:rsidRDefault="001D6044" w:rsidP="00946E76">
                      <w:pPr>
                        <w:pStyle w:val="lettertext"/>
                        <w:spacing w:line="276" w:lineRule="auto"/>
                        <w:rPr>
                          <w:rFonts w:ascii="Lucida Handwriting" w:hAnsi="Lucida Handwriting" w:cstheme="minorHAnsi"/>
                          <w:b/>
                          <w:bCs/>
                        </w:rPr>
                      </w:pPr>
                      <w:r w:rsidRPr="001D6044">
                        <w:rPr>
                          <w:rFonts w:ascii="Lucida Handwriting" w:hAnsi="Lucida Handwriting" w:cstheme="minorHAnsi"/>
                          <w:b/>
                          <w:bCs/>
                        </w:rPr>
                        <w:t>So How Does It Work?</w:t>
                      </w:r>
                    </w:p>
                    <w:p w14:paraId="6B137D3A" w14:textId="2FA21281" w:rsidR="00833D8C" w:rsidRDefault="00833D8C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833D8C">
                        <w:rPr>
                          <w:rFonts w:asciiTheme="minorHAnsi" w:hAnsiTheme="minorHAnsi" w:cstheme="minorHAnsi"/>
                        </w:rPr>
                        <w:t>When Sagamore gets notified of free tickets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, a </w:t>
                      </w:r>
                      <w:r w:rsidR="009F5C93">
                        <w:rPr>
                          <w:rFonts w:asciiTheme="minorHAnsi" w:hAnsiTheme="minorHAnsi" w:cstheme="minorHAnsi"/>
                        </w:rPr>
                        <w:t>message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 will go out</w:t>
                      </w:r>
                      <w:r w:rsidR="009D5A9D">
                        <w:rPr>
                          <w:rFonts w:asciiTheme="minorHAnsi" w:hAnsiTheme="minorHAnsi" w:cstheme="minorHAnsi"/>
                        </w:rPr>
                        <w:t xml:space="preserve"> to families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 to check your emails.  If you are interested in attending the specified event, you must fill out a </w:t>
                      </w:r>
                      <w:r w:rsidR="009D5A9D">
                        <w:rPr>
                          <w:rFonts w:asciiTheme="minorHAnsi" w:hAnsiTheme="minorHAnsi" w:cstheme="minorHAnsi"/>
                        </w:rPr>
                        <w:t>G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>oogle form attached to the email.  You submit this form for your family’s chance to win.  You will be entered into a lottery.  Ticket winners will be chosen randomly and give</w:t>
                      </w:r>
                      <w:r w:rsidR="009D5A9D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 to families.</w:t>
                      </w:r>
                      <w:r w:rsidR="009F5C93">
                        <w:rPr>
                          <w:rFonts w:asciiTheme="minorHAnsi" w:hAnsiTheme="minorHAnsi" w:cstheme="minorHAnsi"/>
                        </w:rPr>
                        <w:t xml:space="preserve">  Any other costs for the event</w:t>
                      </w:r>
                      <w:r w:rsidR="009D5A9D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9F5C93">
                        <w:rPr>
                          <w:rFonts w:asciiTheme="minorHAnsi" w:hAnsiTheme="minorHAnsi" w:cstheme="minorHAnsi"/>
                        </w:rPr>
                        <w:t xml:space="preserve"> such as parking fees or items inside the event</w:t>
                      </w:r>
                      <w:r w:rsidR="00C61989">
                        <w:rPr>
                          <w:rFonts w:asciiTheme="minorHAnsi" w:hAnsiTheme="minorHAnsi" w:cstheme="minorHAnsi"/>
                        </w:rPr>
                        <w:t>, will be the responsibility of the family</w:t>
                      </w:r>
                      <w:r w:rsidR="009F5C93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445FD5">
                        <w:rPr>
                          <w:rFonts w:asciiTheme="minorHAnsi" w:hAnsiTheme="minorHAnsi" w:cstheme="minorHAnsi"/>
                        </w:rPr>
                        <w:t xml:space="preserve">  We will only provide the actual ticket to be admitted to the event.  </w:t>
                      </w:r>
                      <w:r w:rsidR="009F5C9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69D49ACF" w14:textId="1C43E26D" w:rsidR="00833D8C" w:rsidRDefault="00833D8C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7352204C" w14:textId="1CCAE3CA" w:rsidR="00833D8C" w:rsidRPr="00D875DF" w:rsidRDefault="00833D8C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875D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Please login to your parent portal account and check that you have an up-to-date email </w:t>
                      </w:r>
                      <w:r w:rsidR="004E3A1A" w:rsidRPr="00D875D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and phone number </w:t>
                      </w:r>
                      <w:r w:rsidRPr="00D875D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on file.</w:t>
                      </w:r>
                    </w:p>
                    <w:p w14:paraId="1A3B76A9" w14:textId="7643EC83" w:rsidR="00833D8C" w:rsidRDefault="00833D8C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F286F95" w14:textId="6992DCB1" w:rsidR="00833D8C" w:rsidRDefault="004E3A1A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This is a great opportunity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!  We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hope </w:t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that this program can provide our Sagamore families with an entertaining and wonderful family night out – all for FREE!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229610C" w14:textId="3D6FAD2D" w:rsidR="003E63ED" w:rsidRDefault="003E63ED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00536CB2" w14:textId="6533DE5F" w:rsidR="003E63ED" w:rsidRDefault="003E63ED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Below is their website! Check it out if you want to learn more information about this wonderful organization!  </w:t>
                      </w:r>
                    </w:p>
                    <w:p w14:paraId="667963FA" w14:textId="77777777" w:rsidR="00DF46D0" w:rsidRDefault="00DF46D0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bookmarkStart w:id="1" w:name="_Hlk133482317"/>
                    <w:p w14:paraId="7021C667" w14:textId="11663918" w:rsidR="00DF46D0" w:rsidRDefault="003E63ED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fldChar w:fldCharType="begin"/>
                      </w:r>
                      <w:r>
                        <w:instrText>HYPERLINK "https://www.kidsinseats.org/"</w:instrText>
                      </w:r>
                      <w:r>
                        <w:fldChar w:fldCharType="separate"/>
                      </w:r>
                      <w:r w:rsidR="001D6044" w:rsidRPr="005E78A0">
                        <w:rPr>
                          <w:rStyle w:val="Hyperlink"/>
                          <w:rFonts w:asciiTheme="minorHAnsi" w:hAnsiTheme="minorHAnsi" w:cstheme="minorHAnsi"/>
                        </w:rPr>
                        <w:t>https://www.kidsinseats.org/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</w:rPr>
                        <w:fldChar w:fldCharType="end"/>
                      </w:r>
                      <w:r w:rsidR="001D604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bookmarkEnd w:id="1"/>
                    <w:p w14:paraId="5E834714" w14:textId="7E0274E3" w:rsidR="00DF46D0" w:rsidRDefault="00DF46D0" w:rsidP="00946E76">
                      <w:pPr>
                        <w:pStyle w:val="lettertex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D7B"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C92233F" wp14:editId="2EF255EE">
            <wp:simplePos x="0" y="0"/>
            <wp:positionH relativeFrom="column">
              <wp:posOffset>828040</wp:posOffset>
            </wp:positionH>
            <wp:positionV relativeFrom="paragraph">
              <wp:posOffset>-85725</wp:posOffset>
            </wp:positionV>
            <wp:extent cx="539750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er Grund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33A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612ED5E4" wp14:editId="0742F65F">
                <wp:simplePos x="0" y="0"/>
                <wp:positionH relativeFrom="column">
                  <wp:posOffset>-666750</wp:posOffset>
                </wp:positionH>
                <wp:positionV relativeFrom="paragraph">
                  <wp:posOffset>7343774</wp:posOffset>
                </wp:positionV>
                <wp:extent cx="1272540" cy="986155"/>
                <wp:effectExtent l="0" t="0" r="381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9"/>
                            </w:tblGrid>
                            <w:tr w:rsidR="0098439E" w:rsidRPr="000045B2" w14:paraId="792D8AE8" w14:textId="77777777" w:rsidTr="00530113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0B7A9833" w14:textId="3D76B51A" w:rsidR="0098439E" w:rsidRPr="00581B24" w:rsidRDefault="003E7D7B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</w:pPr>
                                  <w:bookmarkStart w:id="2" w:name="_Hlk536709766"/>
                                  <w:bookmarkStart w:id="3" w:name="_Hlk536709767"/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57 Division</w:t>
                                  </w:r>
                                  <w:r w:rsidR="00AF33A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 Street</w:t>
                                  </w:r>
                                </w:p>
                              </w:tc>
                            </w:tr>
                            <w:tr w:rsidR="0098439E" w:rsidRPr="000045B2" w14:paraId="48F63A3E" w14:textId="77777777" w:rsidTr="00530113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6336D0D4" w14:textId="5D53166A" w:rsidR="0098439E" w:rsidRPr="00581B24" w:rsidRDefault="003E7D7B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Holtsville</w:t>
                                  </w:r>
                                  <w:r w:rsidR="0098439E" w:rsidRPr="00581B24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 xml:space="preserve">, NY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br/>
                                  </w:r>
                                  <w:r w:rsidR="0098439E" w:rsidRPr="00581B24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11</w:t>
                                  </w:r>
                                  <w:r w:rsidR="0098439E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98439E" w:rsidRPr="000045B2" w14:paraId="15EAE535" w14:textId="77777777" w:rsidTr="00530113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29254593" w14:textId="5952ECCB" w:rsidR="0098439E" w:rsidRPr="00581B24" w:rsidRDefault="0098439E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</w:pPr>
                                  <w:r w:rsidRPr="00581B24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631.</w:t>
                                  </w:r>
                                  <w:r w:rsidR="003E7D7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  <w:szCs w:val="20"/>
                                    </w:rPr>
                                    <w:t>696.8600</w:t>
                                  </w:r>
                                </w:p>
                              </w:tc>
                            </w:tr>
                            <w:tr w:rsidR="0098439E" w:rsidRPr="000045B2" w14:paraId="7E8A8C93" w14:textId="77777777" w:rsidTr="00530113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6F67DCB2" w14:textId="77777777" w:rsidR="0098439E" w:rsidRPr="000045B2" w:rsidRDefault="0098439E" w:rsidP="0098439E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439E" w:rsidRPr="000045B2" w14:paraId="420B830E" w14:textId="77777777" w:rsidTr="00530113">
                              <w:trPr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243FE39B" w14:textId="77777777" w:rsidR="0098439E" w:rsidRPr="000045B2" w:rsidRDefault="0098439E" w:rsidP="0098439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  <w:bookmarkEnd w:id="3"/>
                          </w:tbl>
                          <w:p w14:paraId="4EAF9071" w14:textId="77777777" w:rsidR="0098439E" w:rsidRPr="000045B2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452F85" w14:textId="77777777" w:rsidR="0098439E" w:rsidRPr="000045B2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208F5A8" w14:textId="77777777" w:rsidR="00BD5AAD" w:rsidRPr="000045B2" w:rsidRDefault="009D5A9D" w:rsidP="00581B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D5E4" id="Text Box 10" o:spid="_x0000_s1027" type="#_x0000_t202" style="position:absolute;margin-left:-52.5pt;margin-top:578.25pt;width:100.2pt;height:77.6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2019"/>
                      </w:tblGrid>
                      <w:tr w:rsidR="0098439E" w:rsidRPr="000045B2" w14:paraId="792D8AE8" w14:textId="77777777" w:rsidTr="00530113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0B7A9833" w14:textId="3D76B51A" w:rsidR="0098439E" w:rsidRPr="00581B24" w:rsidRDefault="003E7D7B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bookmarkStart w:id="4" w:name="_Hlk536709766"/>
                            <w:bookmarkStart w:id="5" w:name="_Hlk536709767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57 Division</w:t>
                            </w:r>
                            <w:r w:rsidR="00AF33A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Street</w:t>
                            </w:r>
                          </w:p>
                        </w:tc>
                      </w:tr>
                      <w:tr w:rsidR="0098439E" w:rsidRPr="000045B2" w14:paraId="48F63A3E" w14:textId="77777777" w:rsidTr="00530113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6336D0D4" w14:textId="5D53166A" w:rsidR="0098439E" w:rsidRPr="00581B24" w:rsidRDefault="003E7D7B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Holtsville</w:t>
                            </w:r>
                            <w:r w:rsidR="0098439E" w:rsidRPr="00581B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, NY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</w:r>
                            <w:r w:rsidR="0098439E" w:rsidRPr="00581B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11</w:t>
                            </w:r>
                            <w:r w:rsidR="009843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98439E" w:rsidRPr="000045B2" w14:paraId="15EAE535" w14:textId="77777777" w:rsidTr="00530113">
                        <w:trPr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29254593" w14:textId="5952ECCB" w:rsidR="0098439E" w:rsidRPr="00581B24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81B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631.</w:t>
                            </w:r>
                            <w:r w:rsidR="003E7D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696.8600</w:t>
                            </w:r>
                          </w:p>
                        </w:tc>
                      </w:tr>
                      <w:tr w:rsidR="0098439E" w:rsidRPr="000045B2" w14:paraId="7E8A8C93" w14:textId="77777777" w:rsidTr="00530113">
                        <w:trPr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6F67DCB2" w14:textId="77777777" w:rsidR="0098439E" w:rsidRPr="000045B2" w:rsidRDefault="0098439E" w:rsidP="0098439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439E" w:rsidRPr="000045B2" w14:paraId="420B830E" w14:textId="77777777" w:rsidTr="00530113">
                        <w:trPr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243FE39B" w14:textId="77777777" w:rsidR="0098439E" w:rsidRPr="000045B2" w:rsidRDefault="0098439E" w:rsidP="009843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4"/>
                      <w:bookmarkEnd w:id="5"/>
                    </w:tbl>
                    <w:p w14:paraId="4EAF9071" w14:textId="77777777" w:rsidR="0098439E" w:rsidRPr="000045B2" w:rsidRDefault="0098439E" w:rsidP="0098439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0452F85" w14:textId="77777777" w:rsidR="0098439E" w:rsidRPr="000045B2" w:rsidRDefault="0098439E" w:rsidP="0098439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208F5A8" w14:textId="77777777" w:rsidR="00BD5AAD" w:rsidRPr="000045B2" w:rsidRDefault="009D5A9D" w:rsidP="00581B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A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CA183" wp14:editId="6084FE4B">
                <wp:simplePos x="0" y="0"/>
                <wp:positionH relativeFrom="column">
                  <wp:posOffset>-676275</wp:posOffset>
                </wp:positionH>
                <wp:positionV relativeFrom="paragraph">
                  <wp:posOffset>1200150</wp:posOffset>
                </wp:positionV>
                <wp:extent cx="1272540" cy="2657475"/>
                <wp:effectExtent l="0" t="0" r="381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60AC" w14:textId="4E3069FF" w:rsidR="00DA576D" w:rsidRPr="005F6B4F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6" w:name="_Hlk265863"/>
                            <w:bookmarkStart w:id="7" w:name="_Hlk265864"/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Principal</w:t>
                            </w:r>
                            <w:r w:rsidR="00DA576D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576D" w:rsidRPr="00990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Frank Panasci</w:t>
                            </w:r>
                            <w:r w:rsidR="00DA576D" w:rsidRPr="00990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fpanasci</w:t>
                            </w:r>
                            <w:r w:rsidR="00DA576D" w:rsidRPr="005F6B4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@sachem.edu</w:t>
                            </w:r>
                          </w:p>
                          <w:p w14:paraId="441C8040" w14:textId="0A98EF3A" w:rsidR="00DA576D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E3FB7" w14:textId="2362F643" w:rsidR="003E7D7B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Assistant Principals </w:t>
                            </w:r>
                            <w:r w:rsidRPr="00990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John Galligan</w:t>
                            </w:r>
                            <w:r w:rsidR="00F42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F42DE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Ed.D</w:t>
                            </w:r>
                            <w:proofErr w:type="spellEnd"/>
                            <w:proofErr w:type="gramEnd"/>
                          </w:p>
                          <w:p w14:paraId="7F5D122B" w14:textId="5A4AF9C7" w:rsidR="003E7D7B" w:rsidRDefault="003E7D7B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Donna Gregory</w:t>
                            </w:r>
                          </w:p>
                          <w:p w14:paraId="49992B27" w14:textId="77777777" w:rsidR="00DA576D" w:rsidRPr="008C3278" w:rsidRDefault="00DA576D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194505" w14:textId="1A354F6E" w:rsidR="00DA576D" w:rsidRPr="008C3278" w:rsidRDefault="0008645E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C327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Superintendent of Schools</w:t>
                            </w:r>
                          </w:p>
                          <w:p w14:paraId="5CFF72F0" w14:textId="595A3F4E" w:rsidR="00DA576D" w:rsidRPr="008C3278" w:rsidRDefault="0008645E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8645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Christopher J. </w:t>
                            </w:r>
                            <w:proofErr w:type="spellStart"/>
                            <w:r w:rsidRPr="0008645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Pellettieri</w:t>
                            </w:r>
                            <w:proofErr w:type="spellEnd"/>
                            <w:r w:rsidRPr="0008645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, Ed.D</w:t>
                            </w:r>
                            <w:r>
                              <w:rPr>
                                <w:color w:val="1F497D"/>
                              </w:rPr>
                              <w:t>.</w:t>
                            </w:r>
                          </w:p>
                          <w:bookmarkEnd w:id="6"/>
                          <w:bookmarkEnd w:id="7"/>
                          <w:p w14:paraId="6BE6FFB2" w14:textId="77777777" w:rsidR="00B53C32" w:rsidRPr="008C3278" w:rsidRDefault="00B53C32" w:rsidP="003E7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A183" id="_x0000_s1028" type="#_x0000_t202" style="position:absolute;margin-left:-53.25pt;margin-top:94.5pt;width:100.2pt;height:20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" filled="f" stroked="f">
                <v:textbox inset="0,0,0,0">
                  <w:txbxContent>
                    <w:p w14:paraId="55AF60AC" w14:textId="4E3069FF" w:rsidR="00DA576D" w:rsidRPr="005F6B4F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8" w:name="_Hlk265863"/>
                      <w:bookmarkStart w:id="9" w:name="_Hlk265864"/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>Principal</w:t>
                      </w:r>
                      <w:r w:rsidR="00DA576D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DA576D" w:rsidRPr="00990DE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Frank Panasci</w:t>
                      </w:r>
                      <w:r w:rsidR="00DA576D" w:rsidRPr="00990DEC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t>fpanasci</w:t>
                      </w:r>
                      <w:r w:rsidR="00DA576D" w:rsidRPr="005F6B4F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t>@sachem.edu</w:t>
                      </w:r>
                    </w:p>
                    <w:p w14:paraId="441C8040" w14:textId="0A98EF3A" w:rsidR="00DA576D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81E3FB7" w14:textId="2362F643" w:rsidR="003E7D7B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Assistant Principals </w:t>
                      </w:r>
                      <w:r w:rsidRPr="00990DE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John Galligan</w:t>
                      </w:r>
                      <w:r w:rsidR="00F42DE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 w:rsidR="00F42DE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Ed.D</w:t>
                      </w:r>
                      <w:proofErr w:type="spellEnd"/>
                      <w:proofErr w:type="gramEnd"/>
                    </w:p>
                    <w:p w14:paraId="7F5D122B" w14:textId="5A4AF9C7" w:rsidR="003E7D7B" w:rsidRDefault="003E7D7B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Donna Gregory</w:t>
                      </w:r>
                    </w:p>
                    <w:p w14:paraId="49992B27" w14:textId="77777777" w:rsidR="00DA576D" w:rsidRPr="008C3278" w:rsidRDefault="00DA576D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4194505" w14:textId="1A354F6E" w:rsidR="00DA576D" w:rsidRPr="008C3278" w:rsidRDefault="0008645E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8C327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>Superintendent of Schools</w:t>
                      </w:r>
                    </w:p>
                    <w:p w14:paraId="5CFF72F0" w14:textId="595A3F4E" w:rsidR="00DA576D" w:rsidRPr="008C3278" w:rsidRDefault="0008645E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8645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Christopher J. </w:t>
                      </w:r>
                      <w:proofErr w:type="spellStart"/>
                      <w:r w:rsidRPr="0008645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Pellettieri</w:t>
                      </w:r>
                      <w:proofErr w:type="spellEnd"/>
                      <w:r w:rsidRPr="0008645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, Ed.D</w:t>
                      </w:r>
                      <w:r>
                        <w:rPr>
                          <w:color w:val="1F497D"/>
                        </w:rPr>
                        <w:t>.</w:t>
                      </w:r>
                    </w:p>
                    <w:bookmarkEnd w:id="8"/>
                    <w:bookmarkEnd w:id="9"/>
                    <w:p w14:paraId="6BE6FFB2" w14:textId="77777777" w:rsidR="00B53C32" w:rsidRPr="008C3278" w:rsidRDefault="00B53C32" w:rsidP="003E7D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B2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A4DD3D9" wp14:editId="3D47C2E3">
                <wp:simplePos x="0" y="0"/>
                <wp:positionH relativeFrom="column">
                  <wp:posOffset>-659765</wp:posOffset>
                </wp:positionH>
                <wp:positionV relativeFrom="paragraph">
                  <wp:posOffset>8057185</wp:posOffset>
                </wp:positionV>
                <wp:extent cx="1257300" cy="67546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5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3DFC" w14:textId="1A728D5D" w:rsidR="000045B2" w:rsidRDefault="000045B2" w:rsidP="00581B24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13D7AB" wp14:editId="21210A93">
                                  <wp:extent cx="1068070" cy="449580"/>
                                  <wp:effectExtent l="0" t="0" r="0" b="7620"/>
                                  <wp:docPr id="9" name="Picture 9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wearesachemwhit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070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A5E09C" w14:textId="77777777" w:rsidR="000045B2" w:rsidRPr="00EC71D6" w:rsidRDefault="000045B2" w:rsidP="000045B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D3D9" id="Text Box 8" o:spid="_x0000_s1029" type="#_x0000_t202" style="position:absolute;margin-left:-51.95pt;margin-top:634.4pt;width:99pt;height:53.2pt;z-index:2516607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PGQ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" filled="f" stroked="f" strokeweight=".5pt">
                <v:textbox>
                  <w:txbxContent>
                    <w:p w14:paraId="528D3DFC" w14:textId="1A728D5D" w:rsidR="000045B2" w:rsidRDefault="000045B2" w:rsidP="00581B24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B13D7AB" wp14:editId="21210A93">
                            <wp:extent cx="1068070" cy="449580"/>
                            <wp:effectExtent l="0" t="0" r="0" b="7620"/>
                            <wp:docPr id="9" name="Picture 9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wearesachemwhit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070" cy="449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A5E09C" w14:textId="77777777" w:rsidR="000045B2" w:rsidRPr="00EC71D6" w:rsidRDefault="000045B2" w:rsidP="000045B2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5B2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478762B" wp14:editId="7619D852">
            <wp:simplePos x="0" y="0"/>
            <wp:positionH relativeFrom="column">
              <wp:posOffset>-621030</wp:posOffset>
            </wp:positionH>
            <wp:positionV relativeFrom="paragraph">
              <wp:posOffset>-135890</wp:posOffset>
            </wp:positionV>
            <wp:extent cx="1180465" cy="1149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lker.com/cliparts/n/3/G/H/7/B/scales-of-justice-h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5A16F4" wp14:editId="05C27AC3">
                <wp:simplePos x="0" y="0"/>
                <wp:positionH relativeFrom="column">
                  <wp:posOffset>660400</wp:posOffset>
                </wp:positionH>
                <wp:positionV relativeFrom="paragraph">
                  <wp:posOffset>-177800</wp:posOffset>
                </wp:positionV>
                <wp:extent cx="91440" cy="8813800"/>
                <wp:effectExtent l="0" t="0" r="3810" b="63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13800"/>
                        </a:xfrm>
                        <a:prstGeom prst="rect">
                          <a:avLst/>
                        </a:prstGeom>
                        <a:solidFill>
                          <a:srgbClr val="AD955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D19B" id="Rectangle 28" o:spid="_x0000_s1026" style="position:absolute;margin-left:52pt;margin-top:-14pt;width:7.2pt;height:69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" fillcolor="#ad955a" stroked="f"/>
            </w:pict>
          </mc:Fallback>
        </mc:AlternateContent>
      </w:r>
      <w:r w:rsidR="00EC71D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2F657C" wp14:editId="284C6972">
                <wp:simplePos x="0" y="0"/>
                <wp:positionH relativeFrom="column">
                  <wp:posOffset>-676275</wp:posOffset>
                </wp:positionH>
                <wp:positionV relativeFrom="paragraph">
                  <wp:posOffset>-180975</wp:posOffset>
                </wp:positionV>
                <wp:extent cx="1266190" cy="8813800"/>
                <wp:effectExtent l="0" t="0" r="10160" b="2540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8813800"/>
                        </a:xfrm>
                        <a:prstGeom prst="rect">
                          <a:avLst/>
                        </a:prstGeom>
                        <a:solidFill>
                          <a:srgbClr val="981C26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37028" id="Rectangle 25" o:spid="_x0000_s1026" style="position:absolute;margin-left:-53.25pt;margin-top:-14.25pt;width:99.7pt;height:69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" fillcolor="#981c26" strokecolor="#943634"/>
            </w:pict>
          </mc:Fallback>
        </mc:AlternateContent>
      </w:r>
      <w:r w:rsidR="003C254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D0715B" wp14:editId="2D8604E9">
                <wp:simplePos x="0" y="0"/>
                <wp:positionH relativeFrom="column">
                  <wp:posOffset>3543300</wp:posOffset>
                </wp:positionH>
                <wp:positionV relativeFrom="paragraph">
                  <wp:posOffset>8407400</wp:posOffset>
                </wp:positionV>
                <wp:extent cx="2628900" cy="228600"/>
                <wp:effectExtent l="0" t="0" r="0" b="31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591B7" w14:textId="7954D8D8" w:rsidR="00BD5AAD" w:rsidRPr="000045B2" w:rsidRDefault="000045B2" w:rsidP="000045B2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5B2">
                              <w:rPr>
                                <w:rFonts w:asciiTheme="minorHAnsi" w:hAnsiTheme="minorHAnsi" w:cstheme="minorHAnsi"/>
                              </w:rPr>
                              <w:t>www.sachem.edu</w:t>
                            </w:r>
                          </w:p>
                          <w:p w14:paraId="4E53EF7F" w14:textId="77777777" w:rsidR="00BD5AAD" w:rsidRPr="000045B2" w:rsidRDefault="009D5A9D" w:rsidP="000045B2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715B" id="Text Box 11" o:spid="_x0000_s1030" type="#_x0000_t202" style="position:absolute;margin-left:279pt;margin-top:662pt;width:20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" filled="f" stroked="f">
                <v:textbox inset="0,0,0,0">
                  <w:txbxContent>
                    <w:p w14:paraId="3A2591B7" w14:textId="7954D8D8" w:rsidR="00BD5AAD" w:rsidRPr="000045B2" w:rsidRDefault="000045B2" w:rsidP="000045B2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0045B2">
                        <w:rPr>
                          <w:rFonts w:asciiTheme="minorHAnsi" w:hAnsiTheme="minorHAnsi" w:cstheme="minorHAnsi"/>
                        </w:rPr>
                        <w:t>www.sachem.edu</w:t>
                      </w:r>
                    </w:p>
                    <w:p w14:paraId="4E53EF7F" w14:textId="77777777" w:rsidR="00BD5AAD" w:rsidRPr="000045B2" w:rsidRDefault="009D5A9D" w:rsidP="000045B2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5AAD" w:rsidSect="00BD5A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2996" w14:textId="77777777" w:rsidR="004D5317" w:rsidRDefault="004D5317">
      <w:r>
        <w:separator/>
      </w:r>
    </w:p>
  </w:endnote>
  <w:endnote w:type="continuationSeparator" w:id="0">
    <w:p w14:paraId="10E87ED4" w14:textId="77777777" w:rsidR="004D5317" w:rsidRDefault="004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DDA6" w14:textId="77777777" w:rsidR="004D5317" w:rsidRDefault="004D5317">
      <w:r>
        <w:separator/>
      </w:r>
    </w:p>
  </w:footnote>
  <w:footnote w:type="continuationSeparator" w:id="0">
    <w:p w14:paraId="346C7A52" w14:textId="77777777" w:rsidR="004D5317" w:rsidRDefault="004D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F2"/>
    <w:rsid w:val="000045B2"/>
    <w:rsid w:val="0008645E"/>
    <w:rsid w:val="000D2E74"/>
    <w:rsid w:val="001044E8"/>
    <w:rsid w:val="00177122"/>
    <w:rsid w:val="001B6D87"/>
    <w:rsid w:val="001D6044"/>
    <w:rsid w:val="002225BC"/>
    <w:rsid w:val="002B7A8B"/>
    <w:rsid w:val="002E3247"/>
    <w:rsid w:val="00346329"/>
    <w:rsid w:val="00376ACA"/>
    <w:rsid w:val="0037715A"/>
    <w:rsid w:val="003C09E1"/>
    <w:rsid w:val="003C254E"/>
    <w:rsid w:val="003D244A"/>
    <w:rsid w:val="003E63ED"/>
    <w:rsid w:val="003E7D7B"/>
    <w:rsid w:val="00445FD5"/>
    <w:rsid w:val="004C1E32"/>
    <w:rsid w:val="004D5317"/>
    <w:rsid w:val="004E3A1A"/>
    <w:rsid w:val="00567AF2"/>
    <w:rsid w:val="00572B4A"/>
    <w:rsid w:val="00581B24"/>
    <w:rsid w:val="005F6B4F"/>
    <w:rsid w:val="00645D5B"/>
    <w:rsid w:val="00652FA4"/>
    <w:rsid w:val="006917F5"/>
    <w:rsid w:val="006D4F95"/>
    <w:rsid w:val="007E41DB"/>
    <w:rsid w:val="00832A6E"/>
    <w:rsid w:val="00833D8C"/>
    <w:rsid w:val="008C3278"/>
    <w:rsid w:val="0093145B"/>
    <w:rsid w:val="00946E76"/>
    <w:rsid w:val="0098439E"/>
    <w:rsid w:val="00990DEC"/>
    <w:rsid w:val="0099711C"/>
    <w:rsid w:val="009C6991"/>
    <w:rsid w:val="009D5A9D"/>
    <w:rsid w:val="009F005A"/>
    <w:rsid w:val="009F5C93"/>
    <w:rsid w:val="00AF33A7"/>
    <w:rsid w:val="00B53C32"/>
    <w:rsid w:val="00BC73E6"/>
    <w:rsid w:val="00BD1333"/>
    <w:rsid w:val="00BD1610"/>
    <w:rsid w:val="00BD6632"/>
    <w:rsid w:val="00BD69E7"/>
    <w:rsid w:val="00BE7A1B"/>
    <w:rsid w:val="00C12D2A"/>
    <w:rsid w:val="00C61989"/>
    <w:rsid w:val="00C92B99"/>
    <w:rsid w:val="00CD34B8"/>
    <w:rsid w:val="00D875DF"/>
    <w:rsid w:val="00DA576D"/>
    <w:rsid w:val="00DF46D0"/>
    <w:rsid w:val="00E1038B"/>
    <w:rsid w:val="00E74F25"/>
    <w:rsid w:val="00E94580"/>
    <w:rsid w:val="00EC71D6"/>
    <w:rsid w:val="00F42DEC"/>
    <w:rsid w:val="00F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0c,#f90,#e4a015"/>
    </o:shapedefaults>
    <o:shapelayout v:ext="edit">
      <o:idmap v:ext="edit" data="1"/>
    </o:shapelayout>
  </w:shapeDefaults>
  <w:decimalSymbol w:val="."/>
  <w:listSeparator w:val=","/>
  <w14:docId w14:val="32768D45"/>
  <w15:chartTrackingRefBased/>
  <w15:docId w15:val="{9119FBD6-CEF8-4A49-BF16-0C7D551E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1151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D18"/>
    <w:pPr>
      <w:tabs>
        <w:tab w:val="center" w:pos="4320"/>
        <w:tab w:val="right" w:pos="8640"/>
      </w:tabs>
    </w:pPr>
  </w:style>
  <w:style w:type="character" w:styleId="Hyperlink">
    <w:name w:val="Hyperlink"/>
    <w:rsid w:val="005712B9"/>
    <w:rPr>
      <w:color w:val="0000FF"/>
      <w:u w:val="single"/>
    </w:rPr>
  </w:style>
  <w:style w:type="table" w:styleId="TableGrid">
    <w:name w:val="Table Grid"/>
    <w:basedOn w:val="TableNormal"/>
    <w:rsid w:val="0032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FE0145"/>
  </w:style>
  <w:style w:type="paragraph" w:styleId="BalloonText">
    <w:name w:val="Balloon Text"/>
    <w:basedOn w:val="Normal"/>
    <w:link w:val="BalloonTextChar"/>
    <w:rsid w:val="003967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967E1"/>
    <w:rPr>
      <w:rFonts w:ascii="Tahoma" w:hAnsi="Tahoma" w:cs="Tahoma"/>
      <w:sz w:val="16"/>
      <w:szCs w:val="16"/>
      <w:lang w:val="en-CA" w:eastAsia="en-CA"/>
    </w:rPr>
  </w:style>
  <w:style w:type="paragraph" w:styleId="Closing">
    <w:name w:val="Closing"/>
    <w:basedOn w:val="Normal"/>
    <w:link w:val="ClosingChar"/>
    <w:uiPriority w:val="6"/>
    <w:semiHidden/>
    <w:unhideWhenUsed/>
    <w:rsid w:val="004C1E32"/>
    <w:pPr>
      <w:spacing w:after="64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semiHidden/>
    <w:unhideWhenUsed/>
    <w:rsid w:val="004C1E32"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semiHidden/>
    <w:unhideWhenUsed/>
    <w:rsid w:val="004C1E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5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semiHidden/>
    <w:unhideWhenUsed/>
    <w:rsid w:val="004C1E32"/>
    <w:pPr>
      <w:spacing w:after="80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DateChar">
    <w:name w:val="Date Char"/>
    <w:basedOn w:val="DefaultParagraphFont"/>
    <w:link w:val="Date"/>
    <w:uiPriority w:val="4"/>
    <w:semiHidden/>
    <w:rsid w:val="004C1E32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D2E74"/>
    <w:pPr>
      <w:pBdr>
        <w:bottom w:val="single" w:sz="8" w:space="4" w:color="981C26" w:themeColor="accent1"/>
      </w:pBdr>
      <w:spacing w:after="300"/>
      <w:contextualSpacing/>
    </w:pPr>
    <w:rPr>
      <w:rFonts w:asciiTheme="majorHAnsi" w:eastAsiaTheme="majorEastAsia" w:hAnsiTheme="majorHAnsi" w:cstheme="majorBidi"/>
      <w:color w:val="383838" w:themeColor="text2" w:themeShade="BF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2E74"/>
    <w:rPr>
      <w:rFonts w:asciiTheme="majorHAnsi" w:eastAsiaTheme="majorEastAsia" w:hAnsiTheme="majorHAnsi" w:cstheme="majorBidi"/>
      <w:color w:val="383838" w:themeColor="text2" w:themeShade="BF"/>
      <w:spacing w:val="5"/>
      <w:sz w:val="52"/>
      <w:szCs w:val="52"/>
    </w:rPr>
  </w:style>
  <w:style w:type="paragraph" w:customStyle="1" w:styleId="ContactInfo">
    <w:name w:val="Contact Info"/>
    <w:basedOn w:val="Normal"/>
    <w:uiPriority w:val="2"/>
    <w:rsid w:val="000D2E74"/>
    <w:pPr>
      <w:spacing w:before="40" w:after="1400"/>
      <w:contextualSpacing/>
    </w:pPr>
    <w:rPr>
      <w:rFonts w:asciiTheme="minorHAnsi" w:eastAsiaTheme="minorEastAsia" w:hAnsiTheme="minorHAnsi" w:cstheme="minorBidi"/>
      <w:color w:val="595959" w:themeColor="text1" w:themeTint="A6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0D2E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D2E74"/>
    <w:rPr>
      <w:rFonts w:asciiTheme="majorHAnsi" w:eastAsiaTheme="majorEastAsia" w:hAnsiTheme="majorHAnsi" w:cstheme="majorBidi"/>
      <w:color w:val="71151C" w:themeColor="accent1" w:themeShade="BF"/>
      <w:sz w:val="32"/>
      <w:szCs w:val="3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D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4B4B4B"/>
      </a:dk2>
      <a:lt2>
        <a:srgbClr val="E6E6E6"/>
      </a:lt2>
      <a:accent1>
        <a:srgbClr val="981C26"/>
      </a:accent1>
      <a:accent2>
        <a:srgbClr val="AD955A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1FB1E6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lantonettsachem.edu
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FE1EA-994C-4D1E-AA8A-6AD2C4EE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Links>
    <vt:vector size="6" baseType="variant">
      <vt:variant>
        <vt:i4>2883680</vt:i4>
      </vt:variant>
      <vt:variant>
        <vt:i4>-1</vt:i4>
      </vt:variant>
      <vt:variant>
        <vt:i4>1053</vt:i4>
      </vt:variant>
      <vt:variant>
        <vt:i4>1</vt:i4>
      </vt:variant>
      <vt:variant>
        <vt:lpwstr>http://www.clker.com/cliparts/n/3/G/H/7/B/scales-of-justice-hi.png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Sachem Central School District</dc:subject>
  <dc:creator>Corinne Morton</dc:creator>
  <cp:keywords>Lou Antonetti, Principal</cp:keywords>
  <cp:lastModifiedBy>Elizabeth Gennosa</cp:lastModifiedBy>
  <cp:revision>2</cp:revision>
  <cp:lastPrinted>2023-03-30T16:51:00Z</cp:lastPrinted>
  <dcterms:created xsi:type="dcterms:W3CDTF">2023-04-27T16:48:00Z</dcterms:created>
  <dcterms:modified xsi:type="dcterms:W3CDTF">2023-04-27T16:48:00Z</dcterms:modified>
</cp:coreProperties>
</file>